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4531"/>
        <w:gridCol w:w="4531"/>
      </w:tblGrid>
      <w:tr w:rsidR="00900C22" w14:paraId="2078CBFD" w14:textId="77777777" w:rsidTr="00427880">
        <w:tc>
          <w:tcPr>
            <w:tcW w:w="4531" w:type="dxa"/>
          </w:tcPr>
          <w:p w14:paraId="7AFDA4F3" w14:textId="77777777" w:rsidR="00900C22" w:rsidRPr="00BD72D2" w:rsidRDefault="00900C22" w:rsidP="00427880">
            <w:pPr>
              <w:rPr>
                <w:b/>
                <w:bCs/>
                <w:sz w:val="24"/>
                <w:szCs w:val="24"/>
              </w:rPr>
            </w:pPr>
            <w:r w:rsidRPr="00BD72D2">
              <w:rPr>
                <w:b/>
                <w:bCs/>
                <w:sz w:val="24"/>
                <w:szCs w:val="24"/>
              </w:rPr>
              <w:t xml:space="preserve">Vegetarische </w:t>
            </w:r>
            <w:proofErr w:type="spellStart"/>
            <w:r w:rsidRPr="00BD72D2">
              <w:rPr>
                <w:b/>
                <w:bCs/>
                <w:sz w:val="24"/>
                <w:szCs w:val="24"/>
              </w:rPr>
              <w:t>bolognesesaus</w:t>
            </w:r>
            <w:proofErr w:type="spellEnd"/>
          </w:p>
          <w:p w14:paraId="6FADEA52" w14:textId="77777777" w:rsidR="00900C22" w:rsidRPr="00BD72D2" w:rsidRDefault="00900C22" w:rsidP="00427880">
            <w:pPr>
              <w:rPr>
                <w:b/>
                <w:bCs/>
                <w:sz w:val="20"/>
                <w:szCs w:val="20"/>
              </w:rPr>
            </w:pPr>
          </w:p>
          <w:p w14:paraId="7E03494A" w14:textId="77777777" w:rsidR="00900C22" w:rsidRPr="009B5089" w:rsidRDefault="00900C22" w:rsidP="00427880">
            <w:pPr>
              <w:rPr>
                <w:sz w:val="18"/>
                <w:szCs w:val="18"/>
              </w:rPr>
            </w:pPr>
            <w:r w:rsidRPr="00BD72D2">
              <w:rPr>
                <w:b/>
                <w:bCs/>
                <w:sz w:val="18"/>
                <w:szCs w:val="18"/>
              </w:rPr>
              <w:t>Linzen</w:t>
            </w:r>
            <w:r w:rsidRPr="00BD72D2">
              <w:rPr>
                <w:sz w:val="18"/>
                <w:szCs w:val="18"/>
              </w:rPr>
              <w:t xml:space="preserve"> staan bij mij bijna wekelijks op het menu, ze zijn veelzijdig, snel te bereiden en het zijn echte gezondheidsbommetjes. Naast dat er veel B-vitamines en mineralen inzitten bevatten ze wel 4 keer zoveel vezels als zilvervliesrijst. Die vezels zorgen voor een goede spijsvertering en darmwerking en voor een verzadigd gevoel na het eten. Verder zijn linzen een perfecte bron van eiwitten en ijzer, ideaal als je een dagje geen vlees wil eten.</w:t>
            </w:r>
          </w:p>
          <w:p w14:paraId="5F1FA5AD" w14:textId="77777777" w:rsidR="00900C22" w:rsidRPr="00F73B67" w:rsidRDefault="00900C22" w:rsidP="00900C22">
            <w:pPr>
              <w:pStyle w:val="Lijstalinea"/>
              <w:numPr>
                <w:ilvl w:val="0"/>
                <w:numId w:val="3"/>
              </w:numPr>
              <w:rPr>
                <w:sz w:val="18"/>
                <w:szCs w:val="18"/>
              </w:rPr>
            </w:pPr>
            <w:r w:rsidRPr="00F73B67">
              <w:rPr>
                <w:sz w:val="18"/>
                <w:szCs w:val="18"/>
              </w:rPr>
              <w:t xml:space="preserve">Verhit de boter met de lijfolie op laag vuur. Voeg de ui, wortel en de bleekselderij toe en een snufje zout en laat zachtjes 10 min. fruiten. </w:t>
            </w:r>
          </w:p>
          <w:p w14:paraId="5C23B92F" w14:textId="77777777" w:rsidR="00900C22" w:rsidRPr="00F73B67" w:rsidRDefault="00900C22" w:rsidP="00900C22">
            <w:pPr>
              <w:pStyle w:val="Lijstalinea"/>
              <w:numPr>
                <w:ilvl w:val="0"/>
                <w:numId w:val="2"/>
              </w:numPr>
              <w:rPr>
                <w:sz w:val="18"/>
                <w:szCs w:val="18"/>
              </w:rPr>
            </w:pPr>
            <w:r w:rsidRPr="00F73B67">
              <w:rPr>
                <w:sz w:val="18"/>
                <w:szCs w:val="18"/>
              </w:rPr>
              <w:t>Voeg de knoflook, het pepertje, laurier en oregano toe en fruit even mee.</w:t>
            </w:r>
          </w:p>
          <w:p w14:paraId="61842A05" w14:textId="77777777" w:rsidR="00900C22" w:rsidRPr="00F73B67" w:rsidRDefault="00900C22" w:rsidP="00900C22">
            <w:pPr>
              <w:pStyle w:val="Lijstalinea"/>
              <w:numPr>
                <w:ilvl w:val="0"/>
                <w:numId w:val="2"/>
              </w:numPr>
              <w:rPr>
                <w:sz w:val="18"/>
                <w:szCs w:val="18"/>
              </w:rPr>
            </w:pPr>
            <w:r w:rsidRPr="00F73B67">
              <w:rPr>
                <w:sz w:val="18"/>
                <w:szCs w:val="18"/>
              </w:rPr>
              <w:t>Doe de tomatenpuree en de sojasaus erbij en fruit nog 5 min.</w:t>
            </w:r>
            <w:r>
              <w:rPr>
                <w:sz w:val="18"/>
                <w:szCs w:val="18"/>
              </w:rPr>
              <w:t xml:space="preserve"> </w:t>
            </w:r>
            <w:r w:rsidRPr="00F73B67">
              <w:rPr>
                <w:sz w:val="18"/>
                <w:szCs w:val="18"/>
              </w:rPr>
              <w:t>Voeg de bouillon en de tomaten uit blik toe en breng aan de kook.</w:t>
            </w:r>
          </w:p>
          <w:p w14:paraId="264CFBE0" w14:textId="77777777" w:rsidR="00900C22" w:rsidRPr="00F73B67" w:rsidRDefault="00900C22" w:rsidP="00900C22">
            <w:pPr>
              <w:pStyle w:val="Lijstalinea"/>
              <w:numPr>
                <w:ilvl w:val="0"/>
                <w:numId w:val="2"/>
              </w:numPr>
              <w:rPr>
                <w:sz w:val="18"/>
                <w:szCs w:val="18"/>
              </w:rPr>
            </w:pPr>
            <w:r w:rsidRPr="00F73B67">
              <w:rPr>
                <w:sz w:val="18"/>
                <w:szCs w:val="18"/>
              </w:rPr>
              <w:t>Leg een deksel iets schuin op de pan en laat een half uurtje stoven op een klein vuurtje, langer mag ook, hier wordt het alleen maar lekkerder door</w:t>
            </w:r>
            <w:r>
              <w:rPr>
                <w:sz w:val="18"/>
                <w:szCs w:val="18"/>
              </w:rPr>
              <w:t>.</w:t>
            </w:r>
          </w:p>
          <w:p w14:paraId="72679617" w14:textId="77777777" w:rsidR="00900C22" w:rsidRPr="00F73B67" w:rsidRDefault="00900C22" w:rsidP="00900C22">
            <w:pPr>
              <w:pStyle w:val="Lijstalinea"/>
              <w:numPr>
                <w:ilvl w:val="0"/>
                <w:numId w:val="2"/>
              </w:numPr>
              <w:rPr>
                <w:sz w:val="18"/>
                <w:szCs w:val="18"/>
              </w:rPr>
            </w:pPr>
            <w:r w:rsidRPr="00F73B67">
              <w:rPr>
                <w:sz w:val="18"/>
                <w:szCs w:val="18"/>
              </w:rPr>
              <w:t xml:space="preserve">Voeg de gewassen linzen toe, schep om en laat nog 20 min. stoven. </w:t>
            </w:r>
            <w:r>
              <w:rPr>
                <w:sz w:val="18"/>
                <w:szCs w:val="18"/>
              </w:rPr>
              <w:t xml:space="preserve">Let op dat het niet droog kookt, voeg eventueel nog wat bouillon toe. </w:t>
            </w:r>
            <w:r w:rsidRPr="00F73B67">
              <w:rPr>
                <w:sz w:val="18"/>
                <w:szCs w:val="18"/>
              </w:rPr>
              <w:t>Schenk de melk erbij en stoof nog 5 min.</w:t>
            </w:r>
          </w:p>
          <w:p w14:paraId="0AF5E8C5" w14:textId="77777777" w:rsidR="00900C22" w:rsidRPr="00F73B67" w:rsidRDefault="00900C22" w:rsidP="00900C22">
            <w:pPr>
              <w:pStyle w:val="Lijstalinea"/>
              <w:numPr>
                <w:ilvl w:val="0"/>
                <w:numId w:val="2"/>
              </w:numPr>
              <w:rPr>
                <w:sz w:val="18"/>
                <w:szCs w:val="18"/>
              </w:rPr>
            </w:pPr>
            <w:r w:rsidRPr="00F73B67">
              <w:rPr>
                <w:sz w:val="18"/>
                <w:szCs w:val="18"/>
              </w:rPr>
              <w:t>Proef en maak op smaak met peper en zout.</w:t>
            </w:r>
          </w:p>
          <w:p w14:paraId="16EF7D26" w14:textId="77777777" w:rsidR="00900C22" w:rsidRPr="00F73B67" w:rsidRDefault="00900C22" w:rsidP="00900C22">
            <w:pPr>
              <w:pStyle w:val="Lijstalinea"/>
              <w:numPr>
                <w:ilvl w:val="0"/>
                <w:numId w:val="2"/>
              </w:numPr>
              <w:rPr>
                <w:sz w:val="18"/>
                <w:szCs w:val="18"/>
              </w:rPr>
            </w:pPr>
            <w:r w:rsidRPr="00F73B67">
              <w:rPr>
                <w:sz w:val="18"/>
                <w:szCs w:val="18"/>
              </w:rPr>
              <w:t>Ondertussen kook je de spaghetti gaar</w:t>
            </w:r>
            <w:r>
              <w:rPr>
                <w:sz w:val="18"/>
                <w:szCs w:val="18"/>
              </w:rPr>
              <w:t>.</w:t>
            </w:r>
          </w:p>
          <w:p w14:paraId="7CA0DB64" w14:textId="77777777" w:rsidR="00900C22" w:rsidRPr="00F73B67" w:rsidRDefault="00900C22" w:rsidP="00900C22">
            <w:pPr>
              <w:pStyle w:val="Lijstalinea"/>
              <w:numPr>
                <w:ilvl w:val="0"/>
                <w:numId w:val="2"/>
              </w:numPr>
              <w:rPr>
                <w:sz w:val="18"/>
                <w:szCs w:val="18"/>
              </w:rPr>
            </w:pPr>
            <w:r>
              <w:rPr>
                <w:sz w:val="18"/>
                <w:szCs w:val="18"/>
              </w:rPr>
              <w:t>Verdeel de spaghetti met de saus over 4 borden en strooi er de kaas over.</w:t>
            </w:r>
          </w:p>
          <w:p w14:paraId="420D7B32" w14:textId="77777777" w:rsidR="00900C22" w:rsidRPr="00F73B67" w:rsidRDefault="00900C22" w:rsidP="00900C22">
            <w:pPr>
              <w:pStyle w:val="Lijstalinea"/>
              <w:numPr>
                <w:ilvl w:val="0"/>
                <w:numId w:val="2"/>
              </w:numPr>
            </w:pPr>
            <w:r w:rsidRPr="00F73B67">
              <w:rPr>
                <w:sz w:val="18"/>
                <w:szCs w:val="18"/>
              </w:rPr>
              <w:t>Lekker met een groene salade.</w:t>
            </w:r>
          </w:p>
          <w:p w14:paraId="1A3C0E59" w14:textId="77777777" w:rsidR="00900C22" w:rsidRPr="00F73B67" w:rsidRDefault="00900C22" w:rsidP="00427880">
            <w:pPr>
              <w:pStyle w:val="Lijstalinea"/>
            </w:pPr>
          </w:p>
          <w:p w14:paraId="0CFF365D" w14:textId="77777777" w:rsidR="00900C22" w:rsidRPr="00F73B67" w:rsidRDefault="00900C22" w:rsidP="00427880">
            <w:pPr>
              <w:pStyle w:val="Lijstalinea"/>
              <w:rPr>
                <w:sz w:val="18"/>
                <w:szCs w:val="18"/>
              </w:rPr>
            </w:pPr>
            <w:r>
              <w:rPr>
                <w:sz w:val="18"/>
                <w:szCs w:val="18"/>
              </w:rPr>
              <w:t>Smakelijk!</w:t>
            </w:r>
          </w:p>
          <w:p w14:paraId="35D552F2" w14:textId="77777777" w:rsidR="00900C22" w:rsidRDefault="00900C22" w:rsidP="00427880">
            <w:pPr>
              <w:pStyle w:val="Lijstalinea"/>
            </w:pPr>
            <w:r w:rsidRPr="00F73B67">
              <w:rPr>
                <w:sz w:val="18"/>
                <w:szCs w:val="18"/>
              </w:rPr>
              <w:t>Ria Perfors</w:t>
            </w:r>
          </w:p>
        </w:tc>
        <w:tc>
          <w:tcPr>
            <w:tcW w:w="4531" w:type="dxa"/>
          </w:tcPr>
          <w:p w14:paraId="53DBDA7D" w14:textId="77777777" w:rsidR="00900C22" w:rsidRPr="00F73B67" w:rsidRDefault="00900C22" w:rsidP="00427880">
            <w:pPr>
              <w:rPr>
                <w:sz w:val="18"/>
                <w:szCs w:val="18"/>
              </w:rPr>
            </w:pPr>
            <w:r w:rsidRPr="00F73B67">
              <w:rPr>
                <w:sz w:val="18"/>
                <w:szCs w:val="18"/>
              </w:rPr>
              <w:t>Ingredienten voor 4 personen</w:t>
            </w:r>
            <w:r>
              <w:rPr>
                <w:sz w:val="18"/>
                <w:szCs w:val="18"/>
              </w:rPr>
              <w:t>:</w:t>
            </w:r>
          </w:p>
          <w:p w14:paraId="3459DFAD" w14:textId="77777777" w:rsidR="00900C22" w:rsidRPr="00F73B67" w:rsidRDefault="00900C22" w:rsidP="00900C22">
            <w:pPr>
              <w:pStyle w:val="Lijstalinea"/>
              <w:numPr>
                <w:ilvl w:val="0"/>
                <w:numId w:val="1"/>
              </w:numPr>
              <w:rPr>
                <w:sz w:val="18"/>
                <w:szCs w:val="18"/>
              </w:rPr>
            </w:pPr>
            <w:r w:rsidRPr="00F73B67">
              <w:rPr>
                <w:sz w:val="18"/>
                <w:szCs w:val="18"/>
              </w:rPr>
              <w:t>25 gram boter</w:t>
            </w:r>
          </w:p>
          <w:p w14:paraId="76E6C9C2" w14:textId="77777777" w:rsidR="00900C22" w:rsidRPr="00F73B67" w:rsidRDefault="00900C22" w:rsidP="00900C22">
            <w:pPr>
              <w:pStyle w:val="Lijstalinea"/>
              <w:numPr>
                <w:ilvl w:val="0"/>
                <w:numId w:val="1"/>
              </w:numPr>
              <w:rPr>
                <w:sz w:val="18"/>
                <w:szCs w:val="18"/>
              </w:rPr>
            </w:pPr>
            <w:r w:rsidRPr="00F73B67">
              <w:rPr>
                <w:sz w:val="18"/>
                <w:szCs w:val="18"/>
              </w:rPr>
              <w:t>2 el olijfolie</w:t>
            </w:r>
          </w:p>
          <w:p w14:paraId="0ED7167C" w14:textId="77777777" w:rsidR="00900C22" w:rsidRPr="00F73B67" w:rsidRDefault="00900C22" w:rsidP="00900C22">
            <w:pPr>
              <w:pStyle w:val="Lijstalinea"/>
              <w:numPr>
                <w:ilvl w:val="0"/>
                <w:numId w:val="1"/>
              </w:numPr>
              <w:rPr>
                <w:sz w:val="18"/>
                <w:szCs w:val="18"/>
              </w:rPr>
            </w:pPr>
            <w:r w:rsidRPr="00F73B67">
              <w:rPr>
                <w:sz w:val="18"/>
                <w:szCs w:val="18"/>
              </w:rPr>
              <w:t>2 uien gesnipperd</w:t>
            </w:r>
          </w:p>
          <w:p w14:paraId="6C864206" w14:textId="77777777" w:rsidR="00900C22" w:rsidRPr="00F73B67" w:rsidRDefault="00900C22" w:rsidP="00900C22">
            <w:pPr>
              <w:pStyle w:val="Lijstalinea"/>
              <w:numPr>
                <w:ilvl w:val="0"/>
                <w:numId w:val="1"/>
              </w:numPr>
              <w:rPr>
                <w:sz w:val="18"/>
                <w:szCs w:val="18"/>
              </w:rPr>
            </w:pPr>
            <w:r w:rsidRPr="00F73B67">
              <w:rPr>
                <w:sz w:val="18"/>
                <w:szCs w:val="18"/>
              </w:rPr>
              <w:t>1 winterwortel in kleine blokjes</w:t>
            </w:r>
          </w:p>
          <w:p w14:paraId="759FDC1C" w14:textId="77777777" w:rsidR="00900C22" w:rsidRPr="00F73B67" w:rsidRDefault="00900C22" w:rsidP="00900C22">
            <w:pPr>
              <w:pStyle w:val="Lijstalinea"/>
              <w:numPr>
                <w:ilvl w:val="0"/>
                <w:numId w:val="1"/>
              </w:numPr>
              <w:rPr>
                <w:sz w:val="18"/>
                <w:szCs w:val="18"/>
              </w:rPr>
            </w:pPr>
            <w:r w:rsidRPr="00F73B67">
              <w:rPr>
                <w:sz w:val="18"/>
                <w:szCs w:val="18"/>
              </w:rPr>
              <w:t>3 stengels bleekselderij in blokjes</w:t>
            </w:r>
          </w:p>
          <w:p w14:paraId="10CC08CC" w14:textId="77777777" w:rsidR="00900C22" w:rsidRPr="00F73B67" w:rsidRDefault="00900C22" w:rsidP="00900C22">
            <w:pPr>
              <w:pStyle w:val="Lijstalinea"/>
              <w:numPr>
                <w:ilvl w:val="0"/>
                <w:numId w:val="1"/>
              </w:numPr>
              <w:rPr>
                <w:sz w:val="18"/>
                <w:szCs w:val="18"/>
              </w:rPr>
            </w:pPr>
            <w:r w:rsidRPr="00F73B67">
              <w:rPr>
                <w:sz w:val="18"/>
                <w:szCs w:val="18"/>
              </w:rPr>
              <w:t>2 teentjes knoflook, fijngesneden</w:t>
            </w:r>
          </w:p>
          <w:p w14:paraId="7E7A3FDD" w14:textId="77777777" w:rsidR="00900C22" w:rsidRPr="00F73B67" w:rsidRDefault="00900C22" w:rsidP="00900C22">
            <w:pPr>
              <w:pStyle w:val="Lijstalinea"/>
              <w:numPr>
                <w:ilvl w:val="0"/>
                <w:numId w:val="1"/>
              </w:numPr>
              <w:rPr>
                <w:sz w:val="18"/>
                <w:szCs w:val="18"/>
              </w:rPr>
            </w:pPr>
            <w:r w:rsidRPr="00F73B67">
              <w:rPr>
                <w:sz w:val="18"/>
                <w:szCs w:val="18"/>
              </w:rPr>
              <w:t>½ fijngesneden rood pepertje als je van pittig houdt</w:t>
            </w:r>
          </w:p>
          <w:p w14:paraId="32F1059C" w14:textId="77777777" w:rsidR="00900C22" w:rsidRPr="00F73B67" w:rsidRDefault="00900C22" w:rsidP="00900C22">
            <w:pPr>
              <w:pStyle w:val="Lijstalinea"/>
              <w:numPr>
                <w:ilvl w:val="0"/>
                <w:numId w:val="1"/>
              </w:numPr>
              <w:rPr>
                <w:sz w:val="18"/>
                <w:szCs w:val="18"/>
              </w:rPr>
            </w:pPr>
            <w:r w:rsidRPr="00F73B67">
              <w:rPr>
                <w:sz w:val="18"/>
                <w:szCs w:val="18"/>
              </w:rPr>
              <w:t>1 klein blikje tomatenpuree</w:t>
            </w:r>
          </w:p>
          <w:p w14:paraId="6371031E" w14:textId="77777777" w:rsidR="00900C22" w:rsidRPr="00F73B67" w:rsidRDefault="00900C22" w:rsidP="00900C22">
            <w:pPr>
              <w:pStyle w:val="Lijstalinea"/>
              <w:numPr>
                <w:ilvl w:val="0"/>
                <w:numId w:val="1"/>
              </w:numPr>
              <w:rPr>
                <w:sz w:val="18"/>
                <w:szCs w:val="18"/>
              </w:rPr>
            </w:pPr>
            <w:r w:rsidRPr="00F73B67">
              <w:rPr>
                <w:sz w:val="18"/>
                <w:szCs w:val="18"/>
              </w:rPr>
              <w:t>1 blik tomaten</w:t>
            </w:r>
          </w:p>
          <w:p w14:paraId="019180C0" w14:textId="77777777" w:rsidR="00900C22" w:rsidRPr="00F73B67" w:rsidRDefault="00900C22" w:rsidP="00900C22">
            <w:pPr>
              <w:pStyle w:val="Lijstalinea"/>
              <w:numPr>
                <w:ilvl w:val="0"/>
                <w:numId w:val="1"/>
              </w:numPr>
              <w:rPr>
                <w:sz w:val="18"/>
                <w:szCs w:val="18"/>
              </w:rPr>
            </w:pPr>
            <w:r w:rsidRPr="00F73B67">
              <w:rPr>
                <w:sz w:val="18"/>
                <w:szCs w:val="18"/>
              </w:rPr>
              <w:t>2 eetlepels sojasaus</w:t>
            </w:r>
          </w:p>
          <w:p w14:paraId="4604F9FA" w14:textId="77777777" w:rsidR="00900C22" w:rsidRPr="00F73B67" w:rsidRDefault="00900C22" w:rsidP="00900C22">
            <w:pPr>
              <w:pStyle w:val="Lijstalinea"/>
              <w:numPr>
                <w:ilvl w:val="0"/>
                <w:numId w:val="1"/>
              </w:numPr>
              <w:rPr>
                <w:sz w:val="18"/>
                <w:szCs w:val="18"/>
              </w:rPr>
            </w:pPr>
            <w:r w:rsidRPr="00F73B67">
              <w:rPr>
                <w:sz w:val="18"/>
                <w:szCs w:val="18"/>
              </w:rPr>
              <w:t>2 laurierblaadjes</w:t>
            </w:r>
          </w:p>
          <w:p w14:paraId="47F6B673" w14:textId="77777777" w:rsidR="00900C22" w:rsidRPr="00F73B67" w:rsidRDefault="00900C22" w:rsidP="00900C22">
            <w:pPr>
              <w:pStyle w:val="Lijstalinea"/>
              <w:numPr>
                <w:ilvl w:val="0"/>
                <w:numId w:val="1"/>
              </w:numPr>
              <w:rPr>
                <w:sz w:val="18"/>
                <w:szCs w:val="18"/>
              </w:rPr>
            </w:pPr>
            <w:r w:rsidRPr="00F73B67">
              <w:rPr>
                <w:sz w:val="18"/>
                <w:szCs w:val="18"/>
              </w:rPr>
              <w:t xml:space="preserve">1 tl gedroogde oregano </w:t>
            </w:r>
          </w:p>
          <w:p w14:paraId="5EC23BC8" w14:textId="77777777" w:rsidR="00900C22" w:rsidRPr="00F73B67" w:rsidRDefault="00900C22" w:rsidP="00900C22">
            <w:pPr>
              <w:pStyle w:val="Lijstalinea"/>
              <w:numPr>
                <w:ilvl w:val="0"/>
                <w:numId w:val="1"/>
              </w:numPr>
              <w:rPr>
                <w:sz w:val="18"/>
                <w:szCs w:val="18"/>
              </w:rPr>
            </w:pPr>
            <w:r w:rsidRPr="00F73B67">
              <w:rPr>
                <w:sz w:val="18"/>
                <w:szCs w:val="18"/>
              </w:rPr>
              <w:t>400ml groentebouillon, zelfgemaakt of van een blokje</w:t>
            </w:r>
          </w:p>
          <w:p w14:paraId="5C7C57F9" w14:textId="77777777" w:rsidR="00900C22" w:rsidRPr="00F73B67" w:rsidRDefault="00900C22" w:rsidP="00900C22">
            <w:pPr>
              <w:pStyle w:val="Lijstalinea"/>
              <w:numPr>
                <w:ilvl w:val="0"/>
                <w:numId w:val="1"/>
              </w:numPr>
              <w:rPr>
                <w:sz w:val="18"/>
                <w:szCs w:val="18"/>
              </w:rPr>
            </w:pPr>
            <w:r w:rsidRPr="00F73B67">
              <w:rPr>
                <w:sz w:val="18"/>
                <w:szCs w:val="18"/>
              </w:rPr>
              <w:t xml:space="preserve">125 gram </w:t>
            </w:r>
            <w:proofErr w:type="spellStart"/>
            <w:r w:rsidRPr="00F73B67">
              <w:rPr>
                <w:sz w:val="18"/>
                <w:szCs w:val="18"/>
              </w:rPr>
              <w:t>Puylinzen</w:t>
            </w:r>
            <w:proofErr w:type="spellEnd"/>
            <w:r w:rsidRPr="00F73B67">
              <w:rPr>
                <w:sz w:val="18"/>
                <w:szCs w:val="18"/>
              </w:rPr>
              <w:t xml:space="preserve"> (of een andere vastkokende linzensoort, ik vind </w:t>
            </w:r>
            <w:r>
              <w:rPr>
                <w:sz w:val="18"/>
                <w:szCs w:val="18"/>
              </w:rPr>
              <w:t>B</w:t>
            </w:r>
            <w:r w:rsidRPr="00F73B67">
              <w:rPr>
                <w:sz w:val="18"/>
                <w:szCs w:val="18"/>
              </w:rPr>
              <w:t>elugalinzen heerlijk)</w:t>
            </w:r>
          </w:p>
          <w:p w14:paraId="2947D003" w14:textId="77777777" w:rsidR="00900C22" w:rsidRPr="00F73B67" w:rsidRDefault="00900C22" w:rsidP="00900C22">
            <w:pPr>
              <w:pStyle w:val="Lijstalinea"/>
              <w:numPr>
                <w:ilvl w:val="0"/>
                <w:numId w:val="1"/>
              </w:numPr>
              <w:rPr>
                <w:sz w:val="18"/>
                <w:szCs w:val="18"/>
              </w:rPr>
            </w:pPr>
            <w:r w:rsidRPr="00F73B67">
              <w:rPr>
                <w:sz w:val="18"/>
                <w:szCs w:val="18"/>
              </w:rPr>
              <w:t>150ml volle melk</w:t>
            </w:r>
          </w:p>
          <w:p w14:paraId="4303D3CA" w14:textId="77777777" w:rsidR="00900C22" w:rsidRPr="00F73B67" w:rsidRDefault="00900C22" w:rsidP="00900C22">
            <w:pPr>
              <w:pStyle w:val="Lijstalinea"/>
              <w:numPr>
                <w:ilvl w:val="0"/>
                <w:numId w:val="1"/>
              </w:numPr>
              <w:rPr>
                <w:sz w:val="18"/>
                <w:szCs w:val="18"/>
              </w:rPr>
            </w:pPr>
            <w:r w:rsidRPr="00F73B67">
              <w:rPr>
                <w:sz w:val="18"/>
                <w:szCs w:val="18"/>
              </w:rPr>
              <w:t>350-400 gram volkoren spaghetti of een andere pastasoort</w:t>
            </w:r>
          </w:p>
          <w:p w14:paraId="04E0B7EA" w14:textId="77777777" w:rsidR="00900C22" w:rsidRPr="00F73B67" w:rsidRDefault="00900C22" w:rsidP="00900C22">
            <w:pPr>
              <w:pStyle w:val="Lijstalinea"/>
              <w:numPr>
                <w:ilvl w:val="0"/>
                <w:numId w:val="1"/>
              </w:numPr>
              <w:rPr>
                <w:sz w:val="18"/>
                <w:szCs w:val="18"/>
              </w:rPr>
            </w:pPr>
            <w:r w:rsidRPr="00F73B67">
              <w:rPr>
                <w:sz w:val="18"/>
                <w:szCs w:val="18"/>
              </w:rPr>
              <w:t>Versgeraspte Parmezaanse kaas</w:t>
            </w:r>
          </w:p>
          <w:p w14:paraId="3BFC4315" w14:textId="5F199E02" w:rsidR="00900C22" w:rsidRDefault="00900C22" w:rsidP="00900C22">
            <w:pPr>
              <w:pStyle w:val="Lijstalinea"/>
              <w:numPr>
                <w:ilvl w:val="0"/>
                <w:numId w:val="1"/>
              </w:numPr>
              <w:rPr>
                <w:sz w:val="18"/>
                <w:szCs w:val="18"/>
              </w:rPr>
            </w:pPr>
            <w:r w:rsidRPr="00F73B67">
              <w:rPr>
                <w:sz w:val="18"/>
                <w:szCs w:val="18"/>
              </w:rPr>
              <w:t>Peper en zout</w:t>
            </w:r>
          </w:p>
          <w:p w14:paraId="74CFAC8F" w14:textId="77777777" w:rsidR="00900C22" w:rsidRPr="00F73B67" w:rsidRDefault="00900C22" w:rsidP="00900C22">
            <w:pPr>
              <w:pStyle w:val="Lijstalinea"/>
              <w:rPr>
                <w:sz w:val="18"/>
                <w:szCs w:val="18"/>
              </w:rPr>
            </w:pPr>
          </w:p>
          <w:p w14:paraId="57A64383" w14:textId="36AA6458" w:rsidR="00900C22" w:rsidRDefault="00900C22" w:rsidP="00427880">
            <w:pPr>
              <w:pStyle w:val="Lijstalinea"/>
            </w:pPr>
            <w:r>
              <w:rPr>
                <w:noProof/>
              </w:rPr>
              <w:drawing>
                <wp:inline distT="0" distB="0" distL="0" distR="0" wp14:anchorId="41D86454" wp14:editId="202C5084">
                  <wp:extent cx="2219325" cy="1253007"/>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725" cy="1283721"/>
                          </a:xfrm>
                          <a:prstGeom prst="rect">
                            <a:avLst/>
                          </a:prstGeom>
                          <a:noFill/>
                          <a:ln>
                            <a:noFill/>
                          </a:ln>
                        </pic:spPr>
                      </pic:pic>
                    </a:graphicData>
                  </a:graphic>
                </wp:inline>
              </w:drawing>
            </w:r>
          </w:p>
        </w:tc>
      </w:tr>
    </w:tbl>
    <w:p w14:paraId="553662C1" w14:textId="77777777" w:rsidR="00900C22" w:rsidRDefault="00900C22" w:rsidP="00900C22"/>
    <w:p w14:paraId="3D05E1CA" w14:textId="33DDFBD5" w:rsidR="00900C22" w:rsidRDefault="00900C22"/>
    <w:sectPr w:rsidR="0090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F9D"/>
    <w:multiLevelType w:val="hybridMultilevel"/>
    <w:tmpl w:val="3AE27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72828"/>
    <w:multiLevelType w:val="hybridMultilevel"/>
    <w:tmpl w:val="78AA9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5E2D41"/>
    <w:multiLevelType w:val="hybridMultilevel"/>
    <w:tmpl w:val="9FEA4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22"/>
    <w:rsid w:val="00900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4C4C3"/>
  <w15:chartTrackingRefBased/>
  <w15:docId w15:val="{285CE74D-D218-441B-A6E5-B621F925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C22"/>
    <w:pPr>
      <w:ind w:left="720"/>
      <w:contextualSpacing/>
    </w:pPr>
  </w:style>
  <w:style w:type="table" w:styleId="Tabelraster">
    <w:name w:val="Table Grid"/>
    <w:basedOn w:val="Standaardtabel"/>
    <w:uiPriority w:val="39"/>
    <w:rsid w:val="00900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1660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Perfors</dc:creator>
  <cp:keywords/>
  <dc:description/>
  <cp:lastModifiedBy>Rob Perfors</cp:lastModifiedBy>
  <cp:revision>1</cp:revision>
  <dcterms:created xsi:type="dcterms:W3CDTF">2020-06-14T13:08:00Z</dcterms:created>
  <dcterms:modified xsi:type="dcterms:W3CDTF">2020-06-14T13:10:00Z</dcterms:modified>
</cp:coreProperties>
</file>